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672E7F" w:rsidR="00672E7F" w:rsidP="00672E7F" w:rsidRDefault="00672E7F" w14:paraId="25B97B16" wp14:textId="77777777">
      <w:pPr>
        <w:jc w:val="center"/>
        <w:rPr>
          <w:b/>
          <w:sz w:val="28"/>
          <w:szCs w:val="28"/>
        </w:rPr>
      </w:pPr>
      <w:r w:rsidRPr="00672E7F">
        <w:rPr>
          <w:b/>
          <w:sz w:val="28"/>
          <w:szCs w:val="28"/>
        </w:rPr>
        <w:t xml:space="preserve">Covid19 Customs Guidance Easements </w:t>
      </w:r>
    </w:p>
    <w:p xmlns:wp14="http://schemas.microsoft.com/office/word/2010/wordml" w:rsidRPr="00672E7F" w:rsidR="00672E7F" w:rsidP="4ED8680A" w:rsidRDefault="00672E7F" w14:paraId="03677DC9" wp14:textId="64CAF872">
      <w:pPr>
        <w:jc w:val="center"/>
        <w:rPr>
          <w:b w:val="1"/>
          <w:bCs w:val="1"/>
          <w:sz w:val="28"/>
          <w:szCs w:val="28"/>
        </w:rPr>
      </w:pPr>
      <w:r w:rsidRPr="4ED8680A" w:rsidR="00672E7F">
        <w:rPr>
          <w:b w:val="1"/>
          <w:bCs w:val="1"/>
          <w:sz w:val="28"/>
          <w:szCs w:val="28"/>
        </w:rPr>
        <w:t xml:space="preserve">Guidance published to date </w:t>
      </w:r>
    </w:p>
    <w:p xmlns:wp14="http://schemas.microsoft.com/office/word/2010/wordml" w:rsidR="00672E7F" w:rsidRDefault="00672E7F" w14:paraId="672A6659" wp14:textId="77777777"/>
    <w:tbl>
      <w:tblPr>
        <w:tblStyle w:val="TableGrid"/>
        <w:tblW w:w="144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0"/>
        <w:gridCol w:w="4530"/>
        <w:gridCol w:w="1515"/>
        <w:gridCol w:w="1860"/>
        <w:gridCol w:w="5801"/>
      </w:tblGrid>
      <w:tr xmlns:wp14="http://schemas.microsoft.com/office/word/2010/wordml" w:rsidR="00672E7F" w:rsidTr="14C49481" w14:paraId="42004111" wp14:textId="77777777">
        <w:tc>
          <w:tcPr>
            <w:tcW w:w="780" w:type="dxa"/>
            <w:shd w:val="clear" w:color="auto" w:fill="C5E0B3" w:themeFill="accent6" w:themeFillTint="66"/>
            <w:tcMar/>
          </w:tcPr>
          <w:p w:rsidR="104A32BC" w:rsidP="4ED8680A" w:rsidRDefault="104A32BC" w14:paraId="363E7B4F" w14:textId="22BBAED8">
            <w:pPr>
              <w:pStyle w:val="Normal"/>
              <w:rPr>
                <w:b w:val="1"/>
                <w:bCs w:val="1"/>
              </w:rPr>
            </w:pPr>
            <w:r w:rsidRPr="4ED8680A" w:rsidR="104A32BC">
              <w:rPr>
                <w:b w:val="1"/>
                <w:bCs w:val="1"/>
              </w:rPr>
              <w:t>No</w:t>
            </w:r>
          </w:p>
        </w:tc>
        <w:tc>
          <w:tcPr>
            <w:tcW w:w="4530" w:type="dxa"/>
            <w:shd w:val="clear" w:color="auto" w:fill="C5E0B3" w:themeFill="accent6" w:themeFillTint="66"/>
            <w:tcMar/>
          </w:tcPr>
          <w:p w:rsidRPr="00672E7F" w:rsidR="00672E7F" w:rsidRDefault="00672E7F" w14:paraId="7B2FCEDA" wp14:textId="77777777">
            <w:pPr>
              <w:rPr>
                <w:b/>
              </w:rPr>
            </w:pPr>
            <w:r w:rsidRPr="00672E7F">
              <w:rPr>
                <w:b/>
              </w:rPr>
              <w:t>What</w:t>
            </w:r>
            <w:r w:rsidR="00B44D7B">
              <w:rPr>
                <w:b/>
              </w:rPr>
              <w:t xml:space="preserve"> is the Easement</w:t>
            </w:r>
          </w:p>
        </w:tc>
        <w:tc>
          <w:tcPr>
            <w:tcW w:w="1515" w:type="dxa"/>
            <w:shd w:val="clear" w:color="auto" w:fill="C5E0B3" w:themeFill="accent6" w:themeFillTint="66"/>
            <w:tcMar/>
          </w:tcPr>
          <w:p w:rsidR="716BFA65" w:rsidP="4ED8680A" w:rsidRDefault="716BFA65" w14:paraId="2CDB3EFE" w14:textId="3DC78016">
            <w:pPr>
              <w:pStyle w:val="Normal"/>
              <w:rPr>
                <w:b w:val="1"/>
                <w:bCs w:val="1"/>
              </w:rPr>
            </w:pPr>
            <w:r w:rsidRPr="4ED8680A" w:rsidR="716BFA65">
              <w:rPr>
                <w:b w:val="1"/>
                <w:bCs w:val="1"/>
              </w:rPr>
              <w:t>Date added to list</w:t>
            </w:r>
          </w:p>
        </w:tc>
        <w:tc>
          <w:tcPr>
            <w:tcW w:w="1860" w:type="dxa"/>
            <w:shd w:val="clear" w:color="auto" w:fill="C5E0B3" w:themeFill="accent6" w:themeFillTint="66"/>
            <w:tcMar/>
          </w:tcPr>
          <w:p w:rsidRPr="00672E7F" w:rsidR="00672E7F" w:rsidRDefault="00672E7F" w14:paraId="4A0A1F57" wp14:textId="77777777">
            <w:pPr>
              <w:rPr>
                <w:b/>
              </w:rPr>
            </w:pPr>
            <w:r w:rsidRPr="00672E7F">
              <w:rPr>
                <w:b/>
              </w:rPr>
              <w:t>Publication Date</w:t>
            </w:r>
          </w:p>
        </w:tc>
        <w:tc>
          <w:tcPr>
            <w:tcW w:w="5801" w:type="dxa"/>
            <w:shd w:val="clear" w:color="auto" w:fill="C5E0B3" w:themeFill="accent6" w:themeFillTint="66"/>
            <w:tcMar/>
          </w:tcPr>
          <w:p w:rsidRPr="00672E7F" w:rsidR="00672E7F" w:rsidP="4ED8680A" w:rsidRDefault="00672E7F" wp14:noSpellErr="1" w14:paraId="25D219DE" wp14:textId="2C0823F7">
            <w:pPr>
              <w:rPr>
                <w:b w:val="1"/>
                <w:bCs w:val="1"/>
              </w:rPr>
            </w:pPr>
            <w:r w:rsidRPr="4ED8680A" w:rsidR="00672E7F">
              <w:rPr>
                <w:b w:val="1"/>
                <w:bCs w:val="1"/>
              </w:rPr>
              <w:t>Link</w:t>
            </w:r>
          </w:p>
          <w:p w:rsidRPr="00672E7F" w:rsidR="00672E7F" w:rsidP="4ED8680A" w:rsidRDefault="00672E7F" w14:paraId="586D43B1" wp14:textId="57F9248E">
            <w:pPr>
              <w:pStyle w:val="Normal"/>
              <w:rPr>
                <w:b w:val="1"/>
                <w:bCs w:val="1"/>
              </w:rPr>
            </w:pPr>
          </w:p>
        </w:tc>
      </w:tr>
      <w:tr xmlns:wp14="http://schemas.microsoft.com/office/word/2010/wordml" w:rsidR="00672E7F" w:rsidTr="14C49481" w14:paraId="5783FBFC" wp14:textId="77777777">
        <w:tc>
          <w:tcPr>
            <w:tcW w:w="780" w:type="dxa"/>
            <w:tcMar/>
          </w:tcPr>
          <w:p w:rsidR="4F0D8056" w:rsidP="4ED8680A" w:rsidRDefault="4F0D8056" w14:paraId="0A71BBFA" w14:textId="5A042CCB">
            <w:pPr>
              <w:pStyle w:val="Normal"/>
            </w:pPr>
            <w:r w:rsidR="4F0D8056">
              <w:rPr/>
              <w:t>1</w:t>
            </w:r>
          </w:p>
        </w:tc>
        <w:tc>
          <w:tcPr>
            <w:tcW w:w="4530" w:type="dxa"/>
            <w:tcMar/>
          </w:tcPr>
          <w:p w:rsidR="00672E7F" w:rsidRDefault="00672E7F" w14:paraId="661837A4" wp14:textId="77777777">
            <w:r>
              <w:t>Pay no import duty and vat on medical supplies, equipment and protective garments</w:t>
            </w:r>
          </w:p>
        </w:tc>
        <w:tc>
          <w:tcPr>
            <w:tcW w:w="1515" w:type="dxa"/>
            <w:tcMar/>
          </w:tcPr>
          <w:p w:rsidR="04E6DAC0" w:rsidP="4ED8680A" w:rsidRDefault="04E6DAC0" w14:paraId="6D0DCC51" w14:textId="6CB7EBE4">
            <w:pPr>
              <w:pStyle w:val="Normal"/>
            </w:pPr>
            <w:r w:rsidR="04E6DAC0">
              <w:rPr/>
              <w:t>16/04/2020</w:t>
            </w:r>
          </w:p>
        </w:tc>
        <w:tc>
          <w:tcPr>
            <w:tcW w:w="1860" w:type="dxa"/>
            <w:tcMar/>
          </w:tcPr>
          <w:p w:rsidR="00672E7F" w:rsidRDefault="00672E7F" w14:paraId="08B42CD5" wp14:textId="77777777">
            <w:r>
              <w:t>31 March</w:t>
            </w:r>
            <w:r w:rsidR="00670EF4">
              <w:t xml:space="preserve"> 2020</w:t>
            </w:r>
          </w:p>
        </w:tc>
        <w:tc>
          <w:tcPr>
            <w:tcW w:w="5801" w:type="dxa"/>
            <w:tcMar/>
          </w:tcPr>
          <w:p w:rsidR="00672E7F" w:rsidRDefault="00D045BB" w14:paraId="20EFB9E6" wp14:textId="77777777">
            <w:hyperlink w:history="1" r:id="rId6">
              <w:r w:rsidR="00672E7F">
                <w:rPr>
                  <w:rStyle w:val="Hyperlink"/>
                </w:rPr>
                <w:t>https://www.gov.uk/guidance/pay-no-import-duty-and-vat-on-medical-supplies-equipment-and-protective-garments-covid-19</w:t>
              </w:r>
            </w:hyperlink>
          </w:p>
        </w:tc>
      </w:tr>
      <w:tr xmlns:wp14="http://schemas.microsoft.com/office/word/2010/wordml" w:rsidR="00B44D7B" w:rsidTr="14C49481" w14:paraId="4562F389" wp14:textId="77777777">
        <w:tc>
          <w:tcPr>
            <w:tcW w:w="780" w:type="dxa"/>
            <w:tcMar/>
          </w:tcPr>
          <w:p w:rsidR="4BA79C50" w:rsidP="4ED8680A" w:rsidRDefault="4BA79C50" w14:paraId="6294FB71" w14:textId="7D211DD0">
            <w:pPr>
              <w:pStyle w:val="Normal"/>
            </w:pPr>
            <w:r w:rsidR="4BA79C50">
              <w:rPr/>
              <w:t>2</w:t>
            </w:r>
          </w:p>
        </w:tc>
        <w:tc>
          <w:tcPr>
            <w:tcW w:w="4530" w:type="dxa"/>
            <w:tcMar/>
          </w:tcPr>
          <w:p w:rsidR="00B44D7B" w:rsidP="00B44D7B" w:rsidRDefault="00B44D7B" w14:paraId="57C76CFE" wp14:textId="77777777">
            <w:r>
              <w:t>Businesses can register to attend a free webinar to learn more about the support available with respect to Coronavirus:</w:t>
            </w:r>
          </w:p>
          <w:p w:rsidR="00B44D7B" w:rsidP="00B44D7B" w:rsidRDefault="00B44D7B" w14:paraId="0A37501D" wp14:textId="77777777"/>
        </w:tc>
        <w:tc>
          <w:tcPr>
            <w:tcW w:w="1515" w:type="dxa"/>
            <w:tcMar/>
          </w:tcPr>
          <w:p w:rsidR="3965F186" w:rsidP="4ED8680A" w:rsidRDefault="3965F186" w14:paraId="71820EB3" w14:textId="6CB7EBE4">
            <w:pPr>
              <w:pStyle w:val="Normal"/>
            </w:pPr>
            <w:r w:rsidR="3965F186">
              <w:rPr/>
              <w:t>16/04/2020</w:t>
            </w:r>
          </w:p>
          <w:p w:rsidR="4ED8680A" w:rsidP="4ED8680A" w:rsidRDefault="4ED8680A" w14:paraId="5AA9263E" w14:textId="4764BEFA">
            <w:pPr>
              <w:pStyle w:val="Normal"/>
            </w:pPr>
          </w:p>
        </w:tc>
        <w:tc>
          <w:tcPr>
            <w:tcW w:w="1860" w:type="dxa"/>
            <w:tcMar/>
          </w:tcPr>
          <w:p w:rsidR="00B44D7B" w:rsidP="00B44D7B" w:rsidRDefault="00B44D7B" w14:paraId="2EAB3302" wp14:textId="77777777">
            <w:r>
              <w:t>31 March 2020 and updated 9 April 2020</w:t>
            </w:r>
          </w:p>
        </w:tc>
        <w:tc>
          <w:tcPr>
            <w:tcW w:w="5801" w:type="dxa"/>
            <w:tcMar/>
          </w:tcPr>
          <w:p w:rsidR="00B44D7B" w:rsidP="00B44D7B" w:rsidRDefault="00D045BB" w14:paraId="713F5A84" wp14:textId="77777777">
            <w:hyperlink w:history="1" r:id="rId7">
              <w:r w:rsidR="00B44D7B">
                <w:rPr>
                  <w:rStyle w:val="Hyperlink"/>
                </w:rPr>
                <w:t>https://www.gov.uk/guidance/help-and-support-if-your-business-is-affected-by-coronavirus-covid-19</w:t>
              </w:r>
            </w:hyperlink>
          </w:p>
        </w:tc>
      </w:tr>
      <w:tr xmlns:wp14="http://schemas.microsoft.com/office/word/2010/wordml" w:rsidR="00B44D7B" w:rsidTr="14C49481" w14:paraId="5AAA9F92" wp14:textId="77777777">
        <w:tc>
          <w:tcPr>
            <w:tcW w:w="780" w:type="dxa"/>
            <w:tcMar/>
          </w:tcPr>
          <w:p w:rsidR="33B01075" w:rsidP="4ED8680A" w:rsidRDefault="33B01075" w14:paraId="72703FD8" w14:textId="0E75C26E">
            <w:pPr>
              <w:pStyle w:val="Normal"/>
            </w:pPr>
            <w:r w:rsidR="33B01075">
              <w:rPr/>
              <w:t>3</w:t>
            </w:r>
          </w:p>
        </w:tc>
        <w:tc>
          <w:tcPr>
            <w:tcW w:w="4530" w:type="dxa"/>
            <w:tcMar/>
          </w:tcPr>
          <w:p w:rsidR="00B44D7B" w:rsidP="00B44D7B" w:rsidRDefault="00B44D7B" w14:paraId="59C933D8" wp14:textId="77777777">
            <w:r>
              <w:t>Moving Goods through customs during the Coronavirus</w:t>
            </w:r>
          </w:p>
        </w:tc>
        <w:tc>
          <w:tcPr>
            <w:tcW w:w="1515" w:type="dxa"/>
            <w:tcMar/>
          </w:tcPr>
          <w:p w:rsidR="1F071B69" w:rsidP="4ED8680A" w:rsidRDefault="1F071B69" w14:paraId="7D416393" w14:textId="6CB7EBE4">
            <w:pPr>
              <w:pStyle w:val="Normal"/>
            </w:pPr>
            <w:r w:rsidR="1F071B69">
              <w:rPr/>
              <w:t>16/04/2020</w:t>
            </w:r>
          </w:p>
          <w:p w:rsidR="4ED8680A" w:rsidP="4ED8680A" w:rsidRDefault="4ED8680A" w14:paraId="4083321D" w14:textId="658CEB9D">
            <w:pPr>
              <w:pStyle w:val="Normal"/>
            </w:pPr>
          </w:p>
        </w:tc>
        <w:tc>
          <w:tcPr>
            <w:tcW w:w="1860" w:type="dxa"/>
            <w:tcMar/>
          </w:tcPr>
          <w:p w:rsidR="00B44D7B" w:rsidP="00B44D7B" w:rsidRDefault="00B44D7B" w14:paraId="2B27D43A" wp14:textId="77777777">
            <w:r>
              <w:t>1 April 2020</w:t>
            </w:r>
          </w:p>
          <w:p w:rsidR="00B44D7B" w:rsidP="00B44D7B" w:rsidRDefault="00B44D7B" w14:paraId="66F78253" wp14:textId="77777777">
            <w:r>
              <w:t>Updated 15 April 2020</w:t>
            </w:r>
          </w:p>
        </w:tc>
        <w:tc>
          <w:tcPr>
            <w:tcW w:w="5801" w:type="dxa"/>
            <w:tcMar/>
          </w:tcPr>
          <w:p w:rsidR="00B44D7B" w:rsidP="00B44D7B" w:rsidRDefault="00D045BB" w14:paraId="4FB626ED" wp14:textId="77777777">
            <w:hyperlink w:history="1" r:id="rId8">
              <w:r w:rsidR="00B44D7B">
                <w:rPr>
                  <w:rStyle w:val="Hyperlink"/>
                </w:rPr>
                <w:t>https://www.gov.uk/guidance/moving-goods-through-customs-during-the-coronavirus-covid-19</w:t>
              </w:r>
            </w:hyperlink>
          </w:p>
        </w:tc>
      </w:tr>
      <w:tr xmlns:wp14="http://schemas.microsoft.com/office/word/2010/wordml" w:rsidR="00B44D7B" w:rsidTr="14C49481" w14:paraId="6B735523" wp14:textId="77777777">
        <w:tc>
          <w:tcPr>
            <w:tcW w:w="780" w:type="dxa"/>
            <w:tcMar/>
          </w:tcPr>
          <w:p w:rsidR="05D8FD74" w:rsidP="4ED8680A" w:rsidRDefault="05D8FD74" w14:paraId="5B207D6C" w14:textId="245D03E6">
            <w:pPr>
              <w:pStyle w:val="Normal"/>
            </w:pPr>
            <w:r w:rsidR="05D8FD74">
              <w:rPr/>
              <w:t>4</w:t>
            </w:r>
          </w:p>
        </w:tc>
        <w:tc>
          <w:tcPr>
            <w:tcW w:w="4530" w:type="dxa"/>
            <w:tcMar/>
          </w:tcPr>
          <w:p w:rsidR="00B44D7B" w:rsidP="00B44D7B" w:rsidRDefault="00B44D7B" w14:paraId="518E1071" wp14:textId="77777777">
            <w:r>
              <w:t>Customs authorisations during the Coronavirus</w:t>
            </w:r>
          </w:p>
        </w:tc>
        <w:tc>
          <w:tcPr>
            <w:tcW w:w="1515" w:type="dxa"/>
            <w:tcMar/>
          </w:tcPr>
          <w:p w:rsidR="71D62452" w:rsidP="4ED8680A" w:rsidRDefault="71D62452" w14:paraId="3CCFAF9F" w14:textId="6CB7EBE4">
            <w:pPr>
              <w:pStyle w:val="Normal"/>
            </w:pPr>
            <w:r w:rsidR="71D62452">
              <w:rPr/>
              <w:t>16/04/2020</w:t>
            </w:r>
          </w:p>
          <w:p w:rsidR="4ED8680A" w:rsidP="4ED8680A" w:rsidRDefault="4ED8680A" w14:paraId="49363027" w14:textId="63A50A4A">
            <w:pPr>
              <w:pStyle w:val="Normal"/>
            </w:pPr>
          </w:p>
        </w:tc>
        <w:tc>
          <w:tcPr>
            <w:tcW w:w="1860" w:type="dxa"/>
            <w:tcMar/>
          </w:tcPr>
          <w:p w:rsidR="00B44D7B" w:rsidP="00B44D7B" w:rsidRDefault="00B44D7B" w14:paraId="646C1EF8" wp14:textId="77777777">
            <w:r>
              <w:t>1 April 2020</w:t>
            </w:r>
          </w:p>
        </w:tc>
        <w:tc>
          <w:tcPr>
            <w:tcW w:w="5801" w:type="dxa"/>
            <w:tcMar/>
          </w:tcPr>
          <w:p w:rsidR="00B44D7B" w:rsidP="00B44D7B" w:rsidRDefault="00D045BB" w14:paraId="4D859A72" wp14:textId="77777777">
            <w:hyperlink w:history="1" r:id="rId9">
              <w:r w:rsidR="00B44D7B">
                <w:rPr>
                  <w:rStyle w:val="Hyperlink"/>
                </w:rPr>
                <w:t>https://www.gov.uk/guidance/customs-authorisations-during-the-coronavirus-covid-19</w:t>
              </w:r>
            </w:hyperlink>
          </w:p>
        </w:tc>
      </w:tr>
      <w:tr xmlns:wp14="http://schemas.microsoft.com/office/word/2010/wordml" w:rsidR="00B44D7B" w:rsidTr="14C49481" w14:paraId="2DEAD644" wp14:textId="77777777">
        <w:tc>
          <w:tcPr>
            <w:tcW w:w="780" w:type="dxa"/>
            <w:tcMar/>
          </w:tcPr>
          <w:p w:rsidR="7FF1D0F1" w:rsidP="4ED8680A" w:rsidRDefault="7FF1D0F1" w14:paraId="106F1E70" w14:textId="3BBD76AA">
            <w:pPr>
              <w:pStyle w:val="Normal"/>
            </w:pPr>
            <w:r w:rsidR="7FF1D0F1">
              <w:rPr/>
              <w:t>5</w:t>
            </w:r>
          </w:p>
        </w:tc>
        <w:tc>
          <w:tcPr>
            <w:tcW w:w="4530" w:type="dxa"/>
            <w:tcMar/>
          </w:tcPr>
          <w:p w:rsidR="00B44D7B" w:rsidP="00B44D7B" w:rsidRDefault="00B44D7B" w14:paraId="65A03DE4" wp14:textId="77777777">
            <w:r>
              <w:t>YouTube video on how government is helping businesses to support their employees.</w:t>
            </w:r>
          </w:p>
          <w:p w:rsidR="00B44D7B" w:rsidP="00B44D7B" w:rsidRDefault="00B44D7B" w14:paraId="5DAB6C7B" wp14:textId="77777777"/>
        </w:tc>
        <w:tc>
          <w:tcPr>
            <w:tcW w:w="1515" w:type="dxa"/>
            <w:tcMar/>
          </w:tcPr>
          <w:p w:rsidR="004C5DE5" w:rsidP="4ED8680A" w:rsidRDefault="004C5DE5" w14:paraId="2E6BFCE4" w14:textId="6CB7EBE4">
            <w:pPr>
              <w:pStyle w:val="Normal"/>
            </w:pPr>
            <w:r w:rsidR="004C5DE5">
              <w:rPr/>
              <w:t>16/04/2020</w:t>
            </w:r>
          </w:p>
          <w:p w:rsidR="4ED8680A" w:rsidP="4ED8680A" w:rsidRDefault="4ED8680A" w14:paraId="46831D86" w14:textId="6B1767D9">
            <w:pPr>
              <w:pStyle w:val="Normal"/>
            </w:pPr>
          </w:p>
        </w:tc>
        <w:tc>
          <w:tcPr>
            <w:tcW w:w="1860" w:type="dxa"/>
            <w:tcMar/>
          </w:tcPr>
          <w:p w:rsidR="00B44D7B" w:rsidP="00B44D7B" w:rsidRDefault="00B44D7B" w14:paraId="04CA287B" wp14:textId="77777777">
            <w:r>
              <w:t>Updated 9 April 2020</w:t>
            </w:r>
          </w:p>
        </w:tc>
        <w:tc>
          <w:tcPr>
            <w:tcW w:w="5801" w:type="dxa"/>
            <w:tcMar/>
          </w:tcPr>
          <w:p w:rsidR="00B44D7B" w:rsidP="00B44D7B" w:rsidRDefault="00D045BB" w14:paraId="0E9DE761" wp14:textId="77777777">
            <w:hyperlink w:history="1" r:id="rId10">
              <w:r w:rsidR="00B44D7B">
                <w:rPr>
                  <w:rStyle w:val="Hyperlink"/>
                </w:rPr>
                <w:t>https://www.youtube.com/playlist?list=PL8EcnheDt1zhTsyhT9ak3xiXnmlvbHJJV</w:t>
              </w:r>
            </w:hyperlink>
          </w:p>
        </w:tc>
      </w:tr>
      <w:tr xmlns:wp14="http://schemas.microsoft.com/office/word/2010/wordml" w:rsidR="00B44D7B" w:rsidTr="14C49481" w14:paraId="12BCDF45" wp14:textId="77777777">
        <w:tc>
          <w:tcPr>
            <w:tcW w:w="780" w:type="dxa"/>
            <w:tcMar/>
          </w:tcPr>
          <w:p w:rsidR="25443D2E" w:rsidP="4ED8680A" w:rsidRDefault="25443D2E" w14:paraId="53B5FEBC" w14:textId="76EFCCFE">
            <w:pPr>
              <w:pStyle w:val="Normal"/>
            </w:pPr>
            <w:r w:rsidR="25443D2E">
              <w:rPr/>
              <w:t>6</w:t>
            </w:r>
          </w:p>
        </w:tc>
        <w:tc>
          <w:tcPr>
            <w:tcW w:w="4530" w:type="dxa"/>
            <w:tcMar/>
          </w:tcPr>
          <w:p w:rsidR="00B44D7B" w:rsidP="00B44D7B" w:rsidRDefault="00B44D7B" w14:paraId="0ABA5DB9" wp14:textId="77777777">
            <w:r>
              <w:t>Wet signatures</w:t>
            </w:r>
          </w:p>
          <w:p w:rsidR="00B44D7B" w:rsidP="00B44D7B" w:rsidRDefault="00B44D7B" w14:paraId="3A8E6208" wp14:textId="1671F138">
            <w:r w:rsidR="00B44D7B">
              <w:rPr/>
              <w:t>Notice 826 - Exceptional measures on Proof of Origin</w:t>
            </w:r>
            <w:r w:rsidR="5E668CB9">
              <w:rPr/>
              <w:t xml:space="preserve"> - Imports</w:t>
            </w:r>
          </w:p>
          <w:p w:rsidR="00B44D7B" w:rsidP="00B44D7B" w:rsidRDefault="00B44D7B" w14:paraId="02EB378F" wp14:textId="77777777"/>
        </w:tc>
        <w:tc>
          <w:tcPr>
            <w:tcW w:w="1515" w:type="dxa"/>
            <w:tcMar/>
          </w:tcPr>
          <w:p w:rsidR="14687804" w:rsidP="4ED8680A" w:rsidRDefault="14687804" w14:paraId="76D559ED" w14:textId="6CB7EBE4">
            <w:pPr>
              <w:pStyle w:val="Normal"/>
            </w:pPr>
            <w:r w:rsidR="14687804">
              <w:rPr/>
              <w:t>16/04/2020</w:t>
            </w:r>
          </w:p>
          <w:p w:rsidR="4ED8680A" w:rsidP="4ED8680A" w:rsidRDefault="4ED8680A" w14:paraId="29EBCE8E" w14:textId="3F8C7031">
            <w:pPr>
              <w:pStyle w:val="Normal"/>
            </w:pPr>
          </w:p>
        </w:tc>
        <w:tc>
          <w:tcPr>
            <w:tcW w:w="1860" w:type="dxa"/>
            <w:tcMar/>
          </w:tcPr>
          <w:p w:rsidR="00B44D7B" w:rsidP="00B44D7B" w:rsidRDefault="00B44D7B" w14:paraId="25D80490" wp14:textId="77777777">
            <w:r>
              <w:t>15 April 2020</w:t>
            </w:r>
          </w:p>
        </w:tc>
        <w:tc>
          <w:tcPr>
            <w:tcW w:w="5801" w:type="dxa"/>
            <w:tcMar/>
          </w:tcPr>
          <w:p w:rsidR="00B44D7B" w:rsidP="00B44D7B" w:rsidRDefault="00D045BB" w14:paraId="59EF5840" wp14:textId="77777777">
            <w:hyperlink w:history="1" r:id="rId11">
              <w:r w:rsidRPr="00843C77" w:rsidR="00B44D7B">
                <w:rPr>
                  <w:rStyle w:val="Hyperlink"/>
                </w:rPr>
                <w:t>https://www.gov.uk/government/publications/notice-826-tariff-preferences-imports</w:t>
              </w:r>
            </w:hyperlink>
          </w:p>
          <w:p w:rsidRPr="00B44D7B" w:rsidR="00B44D7B" w:rsidP="00B44D7B" w:rsidRDefault="00B44D7B" w14:paraId="29D6B04F" wp14:textId="77777777">
            <w:r w:rsidRPr="00B44D7B">
              <w:t xml:space="preserve"> </w:t>
            </w:r>
          </w:p>
          <w:p w:rsidR="00B44D7B" w:rsidP="00B44D7B" w:rsidRDefault="00B44D7B" w14:paraId="6A05A809" wp14:textId="77777777"/>
        </w:tc>
      </w:tr>
      <w:tr xmlns:wp14="http://schemas.microsoft.com/office/word/2010/wordml" w:rsidR="00B44D7B" w:rsidTr="14C49481" w14:paraId="0655CBB4" wp14:textId="77777777">
        <w:tc>
          <w:tcPr>
            <w:tcW w:w="780" w:type="dxa"/>
            <w:tcMar/>
          </w:tcPr>
          <w:p w:rsidR="4AD5B52E" w:rsidP="4ED8680A" w:rsidRDefault="4AD5B52E" w14:paraId="67A2B02B" w14:textId="20A85AD4">
            <w:pPr>
              <w:pStyle w:val="Normal"/>
            </w:pPr>
            <w:r w:rsidR="4AD5B52E">
              <w:rPr/>
              <w:t>7</w:t>
            </w:r>
          </w:p>
        </w:tc>
        <w:tc>
          <w:tcPr>
            <w:tcW w:w="4530" w:type="dxa"/>
            <w:tcMar/>
          </w:tcPr>
          <w:p w:rsidR="00B44D7B" w:rsidP="00B44D7B" w:rsidRDefault="00B44D7B" w14:paraId="679790EA" wp14:textId="77777777">
            <w:r>
              <w:t>Wet signatures</w:t>
            </w:r>
          </w:p>
          <w:p w:rsidR="00B44D7B" w:rsidP="00B44D7B" w:rsidRDefault="00B44D7B" w14:paraId="3E4D5097" wp14:textId="6CAA42CA">
            <w:r w:rsidR="00B44D7B">
              <w:rPr/>
              <w:t>Notice 812</w:t>
            </w:r>
            <w:r w:rsidR="00793F30">
              <w:rPr/>
              <w:t xml:space="preserve"> (Turkey)</w:t>
            </w:r>
            <w:r w:rsidR="00B44D7B">
              <w:rPr/>
              <w:t xml:space="preserve"> - Exceptional measures on Proof of Origin</w:t>
            </w:r>
            <w:r w:rsidR="0B942CF7">
              <w:rPr/>
              <w:t xml:space="preserve"> - Imports</w:t>
            </w:r>
          </w:p>
        </w:tc>
        <w:tc>
          <w:tcPr>
            <w:tcW w:w="1515" w:type="dxa"/>
            <w:tcMar/>
          </w:tcPr>
          <w:p w:rsidR="3948DD87" w:rsidP="4ED8680A" w:rsidRDefault="3948DD87" w14:paraId="60AE8F04" w14:textId="6CB7EBE4">
            <w:pPr>
              <w:pStyle w:val="Normal"/>
            </w:pPr>
            <w:r w:rsidR="3948DD87">
              <w:rPr/>
              <w:t>16/04/2020</w:t>
            </w:r>
          </w:p>
          <w:p w:rsidR="4ED8680A" w:rsidP="4ED8680A" w:rsidRDefault="4ED8680A" w14:paraId="72CC9CAF" w14:textId="6E35E8F7">
            <w:pPr>
              <w:pStyle w:val="Normal"/>
            </w:pPr>
          </w:p>
        </w:tc>
        <w:tc>
          <w:tcPr>
            <w:tcW w:w="1860" w:type="dxa"/>
            <w:tcMar/>
          </w:tcPr>
          <w:p w:rsidR="00B44D7B" w:rsidP="00B44D7B" w:rsidRDefault="00B44D7B" w14:paraId="7B92A6D4" wp14:textId="77777777">
            <w:r>
              <w:t>15 April 2020</w:t>
            </w:r>
          </w:p>
        </w:tc>
        <w:tc>
          <w:tcPr>
            <w:tcW w:w="5801" w:type="dxa"/>
            <w:tcMar/>
          </w:tcPr>
          <w:p w:rsidRPr="00B44D7B" w:rsidR="00B44D7B" w:rsidP="00B44D7B" w:rsidRDefault="00D045BB" w14:paraId="5FF0353B" wp14:textId="77777777">
            <w:hyperlink w:history="1" r:id="rId12">
              <w:r w:rsidRPr="00843C77" w:rsidR="00B44D7B">
                <w:rPr>
                  <w:rStyle w:val="Hyperlink"/>
                </w:rPr>
                <w:t>https://www.gov.uk/government/publications/notice-812-european-community-preferences-trade-with-turkey</w:t>
              </w:r>
            </w:hyperlink>
          </w:p>
          <w:p w:rsidR="00B44D7B" w:rsidP="00B44D7B" w:rsidRDefault="00B44D7B" w14:paraId="5A39BBE3" wp14:textId="77777777"/>
        </w:tc>
      </w:tr>
      <w:tr xmlns:wp14="http://schemas.microsoft.com/office/word/2010/wordml" w:rsidR="00444DA5" w:rsidTr="14C49481" w14:paraId="4BFDFE37" wp14:textId="77777777">
        <w:trPr>
          <w:trHeight w:val="1265"/>
        </w:trPr>
        <w:tc>
          <w:tcPr>
            <w:tcW w:w="780" w:type="dxa"/>
            <w:tcMar/>
          </w:tcPr>
          <w:p w:rsidR="003F9FD1" w:rsidP="4ED8680A" w:rsidRDefault="003F9FD1" w14:paraId="58019562" w14:textId="70B0E3D0">
            <w:pPr>
              <w:pStyle w:val="Normal"/>
              <w:rPr>
                <w:rFonts w:cs="Calibri" w:cstheme="minorAscii"/>
              </w:rPr>
            </w:pPr>
            <w:r w:rsidRPr="4ED8680A" w:rsidR="003F9FD1">
              <w:rPr>
                <w:rFonts w:cs="Calibri" w:cstheme="minorAscii"/>
              </w:rPr>
              <w:t>8</w:t>
            </w:r>
          </w:p>
        </w:tc>
        <w:tc>
          <w:tcPr>
            <w:tcW w:w="4530" w:type="dxa"/>
            <w:tcMar/>
          </w:tcPr>
          <w:tbl>
            <w:tblPr>
              <w:tblW w:w="902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Pr="00444DA5" w:rsidR="00444DA5" w:rsidTr="4ED8680A" w14:paraId="6BA6F663" wp14:textId="77777777">
              <w:trPr>
                <w:tblCellSpacing w:w="15" w:type="dxa"/>
              </w:trPr>
              <w:tc>
                <w:tcPr>
                  <w:tcW w:w="8966" w:type="dxa"/>
                  <w:tcMar/>
                  <w:vAlign w:val="center"/>
                  <w:hideMark/>
                </w:tcPr>
                <w:p w:rsidR="008978B5" w:rsidP="00444DA5" w:rsidRDefault="00444DA5" w14:paraId="681F0F2A" wp14:textId="77777777">
                  <w:pPr>
                    <w:spacing w:after="0" w:line="240" w:lineRule="auto"/>
                    <w:rPr>
                      <w:rFonts w:eastAsia="Times New Roman" w:cstheme="minorHAnsi"/>
                      <w:lang w:eastAsia="en-GB"/>
                    </w:rPr>
                  </w:pPr>
                  <w:r w:rsidRPr="008978B5">
                    <w:rPr>
                      <w:rFonts w:cstheme="minorHAnsi"/>
                    </w:rPr>
                    <w:t>Duty Deferment Payments</w:t>
                  </w:r>
                  <w:r w:rsidR="008978B5">
                    <w:rPr>
                      <w:rFonts w:cstheme="minorHAnsi"/>
                    </w:rPr>
                    <w:t xml:space="preserve"> – s</w:t>
                  </w:r>
                  <w:r w:rsidRPr="00444DA5">
                    <w:rPr>
                      <w:rFonts w:eastAsia="Times New Roman" w:cstheme="minorHAnsi"/>
                      <w:lang w:eastAsia="en-GB"/>
                    </w:rPr>
                    <w:t>upport</w:t>
                  </w:r>
                </w:p>
                <w:p w:rsidRPr="008978B5" w:rsidR="008978B5" w:rsidP="4ED8680A" w:rsidRDefault="00444DA5" w14:paraId="34A33858" wp14:textId="38271D6A">
                  <w:pPr>
                    <w:pStyle w:val="Normal"/>
                    <w:spacing w:after="0"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  <w:r w:rsidRPr="4ED8680A" w:rsidR="00444DA5">
                    <w:rPr>
                      <w:rFonts w:eastAsia="Times New Roman" w:cs="Calibri" w:cstheme="minorAscii"/>
                      <w:lang w:eastAsia="en-GB"/>
                    </w:rPr>
                    <w:t xml:space="preserve">for importers struggling to pay </w:t>
                  </w:r>
                  <w:r w:rsidRPr="4ED8680A" w:rsidR="00444DA5">
                    <w:rPr>
                      <w:rFonts w:eastAsia="Times New Roman" w:cs="Calibri" w:cstheme="minorAscii"/>
                      <w:lang w:eastAsia="en-GB"/>
                    </w:rPr>
                    <w:t>their import</w:t>
                  </w:r>
                  <w:r w:rsidRPr="4ED8680A" w:rsidR="00444DA5">
                    <w:rPr>
                      <w:rFonts w:eastAsia="Times New Roman" w:cs="Calibri" w:cstheme="minorAscii"/>
                      <w:lang w:eastAsia="en-GB"/>
                    </w:rPr>
                    <w:t xml:space="preserve"> taxes </w:t>
                  </w:r>
                </w:p>
                <w:p w:rsidRPr="008978B5" w:rsidR="008978B5" w:rsidP="4ED8680A" w:rsidRDefault="00444DA5" w14:paraId="5FD98F81" wp14:textId="4298B51C">
                  <w:pPr>
                    <w:pStyle w:val="Normal"/>
                    <w:spacing w:after="0" w:line="240" w:lineRule="auto"/>
                    <w:rPr>
                      <w:rFonts w:eastAsia="Times New Roman" w:cs="Calibri" w:cstheme="minorAscii"/>
                      <w:lang w:eastAsia="en-GB"/>
                    </w:rPr>
                  </w:pPr>
                  <w:r w:rsidRPr="4ED8680A" w:rsidR="00444DA5">
                    <w:rPr>
                      <w:rFonts w:eastAsia="Times New Roman" w:cs="Calibri" w:cstheme="minorAscii"/>
                      <w:lang w:eastAsia="en-GB"/>
                    </w:rPr>
                    <w:t xml:space="preserve">as a result </w:t>
                  </w:r>
                  <w:r w:rsidRPr="4ED8680A" w:rsidR="00444DA5">
                    <w:rPr>
                      <w:rFonts w:eastAsia="Times New Roman" w:cs="Calibri" w:cstheme="minorAscii"/>
                      <w:lang w:eastAsia="en-GB"/>
                    </w:rPr>
                    <w:t xml:space="preserve">of C19 </w:t>
                  </w:r>
                  <w:r w:rsidRPr="4ED8680A" w:rsidR="00444DA5">
                    <w:rPr>
                      <w:rFonts w:eastAsia="Times New Roman" w:cs="Calibri" w:cstheme="minorAscii"/>
                      <w:lang w:eastAsia="en-GB"/>
                    </w:rPr>
                    <w:t xml:space="preserve">(case by case enhanced TTP, as </w:t>
                  </w:r>
                </w:p>
                <w:p w:rsidRPr="00444DA5" w:rsidR="00444DA5" w:rsidP="00444DA5" w:rsidRDefault="00444DA5" w14:paraId="765149C9" wp14:textId="77777777"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en-GB"/>
                    </w:rPr>
                  </w:pPr>
                  <w:r w:rsidRPr="00444DA5">
                    <w:rPr>
                      <w:rFonts w:eastAsia="Times New Roman" w:cstheme="minorHAnsi"/>
                      <w:lang w:eastAsia="en-GB"/>
                    </w:rPr>
                    <w:t>per other taxes)</w:t>
                  </w:r>
                </w:p>
              </w:tc>
            </w:tr>
          </w:tbl>
          <w:p w:rsidR="00444DA5" w:rsidP="00B44D7B" w:rsidRDefault="00444DA5" w14:paraId="41C8F396" wp14:textId="77777777"/>
        </w:tc>
        <w:tc>
          <w:tcPr>
            <w:tcW w:w="1515" w:type="dxa"/>
            <w:tcMar/>
          </w:tcPr>
          <w:p w:rsidR="158C1695" w:rsidP="4ED8680A" w:rsidRDefault="158C1695" w14:paraId="20F1F69C" w14:textId="32D2232D">
            <w:pPr>
              <w:pStyle w:val="Normal"/>
              <w:rPr>
                <w:rFonts w:cs="Calibri" w:cstheme="minorAscii"/>
              </w:rPr>
            </w:pPr>
            <w:r w:rsidRPr="4ED8680A" w:rsidR="158C1695">
              <w:rPr>
                <w:rFonts w:cs="Calibri" w:cstheme="minorAscii"/>
              </w:rPr>
              <w:t>16/04/2020</w:t>
            </w:r>
          </w:p>
        </w:tc>
        <w:tc>
          <w:tcPr>
            <w:tcW w:w="1860" w:type="dxa"/>
            <w:tcMar/>
          </w:tcPr>
          <w:p w:rsidR="00444DA5" w:rsidP="00B44D7B" w:rsidRDefault="00444DA5" w14:paraId="72A3D3EC" wp14:textId="3F456B74">
            <w:r w:rsidR="13C0C654">
              <w:rPr/>
              <w:t>17 April 2020</w:t>
            </w:r>
          </w:p>
        </w:tc>
        <w:tc>
          <w:tcPr>
            <w:tcW w:w="5801" w:type="dxa"/>
            <w:tcMar/>
          </w:tcPr>
          <w:p w:rsidR="00444DA5" w:rsidP="4ED8680A" w:rsidRDefault="00444DA5" w14:paraId="2764C89D" wp14:textId="0EE94726">
            <w:pPr>
              <w:pStyle w:val="Normal"/>
              <w:rPr>
                <w:rFonts w:eastAsia="Times New Roman" w:cs="Calibri" w:cstheme="minorAscii"/>
                <w:lang w:eastAsia="en-GB"/>
              </w:rPr>
            </w:pPr>
            <w:hyperlink r:id="Rea9c3c34e44148df">
              <w:r w:rsidRPr="4ED8680A" w:rsidR="13C0C654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en-GB"/>
                </w:rPr>
                <w:t>https://www.gov.uk/government/organisations/hm-revenue-customs/contact/coronavirus-covid-19-helpline</w:t>
              </w:r>
            </w:hyperlink>
          </w:p>
          <w:p w:rsidR="00444DA5" w:rsidP="4ED8680A" w:rsidRDefault="00444DA5" w14:paraId="324F13C9" wp14:textId="07BAFB1A">
            <w:pPr>
              <w:pStyle w:val="Normal"/>
            </w:pPr>
          </w:p>
        </w:tc>
      </w:tr>
      <w:tr w:rsidR="4ED8680A" w:rsidTr="14C49481" w14:paraId="7C9D1123">
        <w:trPr>
          <w:trHeight w:val="1265"/>
        </w:trPr>
        <w:tc>
          <w:tcPr>
            <w:tcW w:w="780" w:type="dxa"/>
            <w:tcMar/>
          </w:tcPr>
          <w:p w:rsidR="6E59C81D" w:rsidP="4ED8680A" w:rsidRDefault="6E59C81D" w14:paraId="157E5213" w14:textId="3A987B38">
            <w:pPr>
              <w:pStyle w:val="Normal"/>
              <w:rPr>
                <w:rFonts w:cs="Calibri" w:cstheme="minorAscii"/>
              </w:rPr>
            </w:pPr>
            <w:r w:rsidRPr="4ED8680A" w:rsidR="6E59C81D">
              <w:rPr>
                <w:rFonts w:cs="Calibri" w:cstheme="minorAscii"/>
              </w:rPr>
              <w:t>9</w:t>
            </w:r>
          </w:p>
        </w:tc>
        <w:tc>
          <w:tcPr>
            <w:tcW w:w="4530" w:type="dxa"/>
            <w:tcMar/>
          </w:tcPr>
          <w:p w:rsidR="6E59C81D" w:rsidP="4ED8680A" w:rsidRDefault="6E59C81D" w14:paraId="19750D74" w14:textId="092A089B">
            <w:pPr>
              <w:pStyle w:val="Normal"/>
              <w:rPr>
                <w:rFonts w:cs="Calibri" w:cstheme="minorAscii"/>
              </w:rPr>
            </w:pPr>
            <w:r w:rsidRPr="4ED8680A" w:rsidR="6E59C81D">
              <w:rPr>
                <w:rFonts w:cs="Calibri" w:cstheme="minorAscii"/>
              </w:rPr>
              <w:t>UK Offices Union and Common Transit – Changes to Email addresses</w:t>
            </w:r>
          </w:p>
        </w:tc>
        <w:tc>
          <w:tcPr>
            <w:tcW w:w="1515" w:type="dxa"/>
            <w:tcMar/>
          </w:tcPr>
          <w:p w:rsidR="6E59C81D" w:rsidP="4ED8680A" w:rsidRDefault="6E59C81D" w14:paraId="0B1E9B9D" w14:textId="5088201C">
            <w:pPr>
              <w:pStyle w:val="Normal"/>
              <w:rPr>
                <w:rFonts w:cs="Calibri" w:cstheme="minorAscii"/>
              </w:rPr>
            </w:pPr>
            <w:r w:rsidRPr="4ED8680A" w:rsidR="6E59C81D">
              <w:rPr>
                <w:rFonts w:cs="Calibri" w:cstheme="minorAscii"/>
              </w:rPr>
              <w:t>17/04</w:t>
            </w:r>
            <w:r w:rsidRPr="4ED8680A" w:rsidR="2B31358E">
              <w:rPr>
                <w:rFonts w:cs="Calibri" w:cstheme="minorAscii"/>
              </w:rPr>
              <w:t>/2020</w:t>
            </w:r>
          </w:p>
        </w:tc>
        <w:tc>
          <w:tcPr>
            <w:tcW w:w="1860" w:type="dxa"/>
            <w:tcMar/>
          </w:tcPr>
          <w:p w:rsidR="4B035A7A" w:rsidP="4ED8680A" w:rsidRDefault="4B035A7A" w14:paraId="515E0A47" w14:textId="44BF66DE">
            <w:pPr>
              <w:pStyle w:val="Normal"/>
            </w:pPr>
            <w:r w:rsidR="0991A0FE">
              <w:rPr/>
              <w:t>20 April 2020</w:t>
            </w:r>
          </w:p>
        </w:tc>
        <w:tc>
          <w:tcPr>
            <w:tcW w:w="5801" w:type="dxa"/>
            <w:tcMar/>
          </w:tcPr>
          <w:p w:rsidR="6E59C81D" w:rsidP="4ED8680A" w:rsidRDefault="6E59C81D" w14:paraId="7BF1CCC0" w14:textId="20A59251">
            <w:pPr>
              <w:pStyle w:val="Normal"/>
            </w:pPr>
            <w:hyperlink r:id="Rc942dfd878824654">
              <w:r w:rsidRPr="448CA82E" w:rsidR="0991A0F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2"/>
                  <w:szCs w:val="22"/>
                  <w:lang w:val="en-GB"/>
                </w:rPr>
                <w:t>https://www.gov.uk/government/publications/uk-offices-community-and-common-transit</w:t>
              </w:r>
            </w:hyperlink>
          </w:p>
        </w:tc>
      </w:tr>
      <w:tr w:rsidR="4ED8680A" w:rsidTr="14C49481" w14:paraId="14BC25C6">
        <w:trPr>
          <w:trHeight w:val="1265"/>
        </w:trPr>
        <w:tc>
          <w:tcPr>
            <w:tcW w:w="780" w:type="dxa"/>
            <w:tcMar/>
          </w:tcPr>
          <w:p w:rsidR="0ED84878" w:rsidP="4ED8680A" w:rsidRDefault="0ED84878" w14:paraId="22DF76A7" w14:textId="654817BE">
            <w:pPr>
              <w:pStyle w:val="Normal"/>
              <w:rPr>
                <w:rFonts w:cs="Calibri" w:cstheme="minorAscii"/>
              </w:rPr>
            </w:pPr>
            <w:r w:rsidRPr="4ED8680A" w:rsidR="0ED84878">
              <w:rPr>
                <w:rFonts w:cs="Calibri" w:cstheme="minorAscii"/>
              </w:rPr>
              <w:t>10</w:t>
            </w:r>
          </w:p>
        </w:tc>
        <w:tc>
          <w:tcPr>
            <w:tcW w:w="4530" w:type="dxa"/>
            <w:tcMar/>
          </w:tcPr>
          <w:p w:rsidR="0ED84878" w:rsidP="4ED8680A" w:rsidRDefault="0ED84878" w14:paraId="25BF7C54" w14:textId="71E60C0D">
            <w:pPr>
              <w:pStyle w:val="Normal"/>
              <w:rPr>
                <w:rFonts w:cs="Calibri" w:cstheme="minorAscii"/>
              </w:rPr>
            </w:pPr>
            <w:r w:rsidRPr="4ED8680A" w:rsidR="0ED84878">
              <w:rPr>
                <w:rFonts w:cs="Calibri" w:cstheme="minorAscii"/>
              </w:rPr>
              <w:t xml:space="preserve">Gov.uk pages that either reference or link to pages that contain the post address for NIRU. This postal address has been </w:t>
            </w:r>
            <w:r w:rsidRPr="4ED8680A" w:rsidR="2EC1C6E7">
              <w:rPr>
                <w:rFonts w:cs="Calibri" w:cstheme="minorAscii"/>
              </w:rPr>
              <w:t>closed</w:t>
            </w:r>
            <w:r w:rsidRPr="4ED8680A" w:rsidR="0ED84878">
              <w:rPr>
                <w:rFonts w:cs="Calibri" w:cstheme="minorAscii"/>
              </w:rPr>
              <w:t xml:space="preserve"> as a temporary meas</w:t>
            </w:r>
            <w:r w:rsidRPr="4ED8680A" w:rsidR="25D25715">
              <w:rPr>
                <w:rFonts w:cs="Calibri" w:cstheme="minorAscii"/>
              </w:rPr>
              <w:t>ur</w:t>
            </w:r>
            <w:r w:rsidRPr="4ED8680A" w:rsidR="0ED84878">
              <w:rPr>
                <w:rFonts w:cs="Calibri" w:cstheme="minorAscii"/>
              </w:rPr>
              <w:t>e</w:t>
            </w:r>
            <w:r w:rsidRPr="4ED8680A" w:rsidR="0ED84878">
              <w:rPr>
                <w:rFonts w:cs="Calibri" w:cstheme="minorAscii"/>
              </w:rPr>
              <w:t xml:space="preserve"> due to Covid19</w:t>
            </w:r>
            <w:r w:rsidRPr="4ED8680A" w:rsidR="56BAE8D0">
              <w:rPr>
                <w:rFonts w:cs="Calibri" w:cstheme="minorAscii"/>
              </w:rPr>
              <w:t>.</w:t>
            </w:r>
          </w:p>
        </w:tc>
        <w:tc>
          <w:tcPr>
            <w:tcW w:w="1515" w:type="dxa"/>
            <w:tcMar/>
          </w:tcPr>
          <w:p w:rsidR="6DC58BB0" w:rsidP="4ED8680A" w:rsidRDefault="6DC58BB0" w14:paraId="3F53AE18" w14:textId="03FD38AD">
            <w:pPr>
              <w:pStyle w:val="Normal"/>
              <w:rPr>
                <w:rFonts w:cs="Calibri" w:cstheme="minorAscii"/>
              </w:rPr>
            </w:pPr>
            <w:r w:rsidRPr="4ED8680A" w:rsidR="6DC58BB0">
              <w:rPr>
                <w:rFonts w:cs="Calibri" w:cstheme="minorAscii"/>
              </w:rPr>
              <w:t>17/04/2020</w:t>
            </w:r>
          </w:p>
        </w:tc>
        <w:tc>
          <w:tcPr>
            <w:tcW w:w="1860" w:type="dxa"/>
            <w:tcMar/>
          </w:tcPr>
          <w:p w:rsidR="57E42C6A" w:rsidP="4ED8680A" w:rsidRDefault="57E42C6A" w14:paraId="7B688E07" w14:textId="773D3BC3">
            <w:pPr>
              <w:pStyle w:val="Normal"/>
            </w:pPr>
            <w:r w:rsidR="555E77AD">
              <w:rPr/>
              <w:t>22 April</w:t>
            </w:r>
            <w:r w:rsidR="7E308F7D">
              <w:rPr/>
              <w:t xml:space="preserve"> 2020</w:t>
            </w:r>
          </w:p>
        </w:tc>
        <w:tc>
          <w:tcPr>
            <w:tcW w:w="5801" w:type="dxa"/>
            <w:tcMar/>
          </w:tcPr>
          <w:p w:rsidR="6DC58BB0" w:rsidP="448CA82E" w:rsidRDefault="6DC58BB0" w14:paraId="7CE03B40" w14:textId="42076545">
            <w:pPr/>
            <w:r w:rsidRPr="448CA82E" w:rsidR="555E77A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The NIRU contact app has been amended and a further 22 pages that link to NIRU app are being amended.</w:t>
            </w:r>
          </w:p>
          <w:p w:rsidR="6DC58BB0" w:rsidP="4ED8680A" w:rsidRDefault="6DC58BB0" w14:paraId="300CD31A" w14:textId="034DA141">
            <w:pPr>
              <w:pStyle w:val="Normal"/>
            </w:pPr>
          </w:p>
        </w:tc>
      </w:tr>
      <w:tr w:rsidR="4ED8680A" w:rsidTr="14C49481" w14:paraId="2CFFEBAC">
        <w:trPr>
          <w:trHeight w:val="1265"/>
        </w:trPr>
        <w:tc>
          <w:tcPr>
            <w:tcW w:w="780" w:type="dxa"/>
            <w:tcMar/>
          </w:tcPr>
          <w:p w:rsidR="4ED8680A" w:rsidP="4ED8680A" w:rsidRDefault="4ED8680A" w14:paraId="1B7D901E" w14:textId="7BE05C23">
            <w:pPr>
              <w:pStyle w:val="Normal"/>
              <w:rPr>
                <w:rFonts w:cs="Calibri" w:cstheme="minorAscii"/>
              </w:rPr>
            </w:pPr>
            <w:r w:rsidRPr="448CA82E" w:rsidR="41A96162">
              <w:rPr>
                <w:rFonts w:cs="Calibri" w:cstheme="minorAscii"/>
              </w:rPr>
              <w:t>11</w:t>
            </w:r>
          </w:p>
        </w:tc>
        <w:tc>
          <w:tcPr>
            <w:tcW w:w="4530" w:type="dxa"/>
            <w:tcMar/>
          </w:tcPr>
          <w:p w:rsidR="4ED8680A" w:rsidP="4ED8680A" w:rsidRDefault="4ED8680A" w14:paraId="5080297A" w14:textId="74B131CA">
            <w:pPr>
              <w:pStyle w:val="Normal"/>
              <w:rPr>
                <w:rFonts w:cs="Calibri" w:cstheme="minorAscii"/>
              </w:rPr>
            </w:pPr>
            <w:r w:rsidRPr="448CA82E" w:rsidR="40A96AE0">
              <w:rPr>
                <w:rFonts w:cs="Calibri" w:cstheme="minorAscii"/>
              </w:rPr>
              <w:t>Wet Signatures Notice 827 - Exports</w:t>
            </w:r>
          </w:p>
        </w:tc>
        <w:tc>
          <w:tcPr>
            <w:tcW w:w="1515" w:type="dxa"/>
            <w:tcMar/>
          </w:tcPr>
          <w:p w:rsidR="4ED8680A" w:rsidP="4ED8680A" w:rsidRDefault="4ED8680A" w14:paraId="328CCA62" w14:textId="55103704">
            <w:pPr>
              <w:pStyle w:val="Normal"/>
              <w:rPr>
                <w:rFonts w:cs="Calibri" w:cstheme="minorAscii"/>
              </w:rPr>
            </w:pPr>
            <w:r w:rsidRPr="448CA82E" w:rsidR="47162730">
              <w:rPr>
                <w:rFonts w:cs="Calibri" w:cstheme="minorAscii"/>
              </w:rPr>
              <w:t>23/04/2020</w:t>
            </w:r>
          </w:p>
        </w:tc>
        <w:tc>
          <w:tcPr>
            <w:tcW w:w="1860" w:type="dxa"/>
            <w:tcMar/>
          </w:tcPr>
          <w:p w:rsidR="4ED8680A" w:rsidP="4ED8680A" w:rsidRDefault="4ED8680A" w14:paraId="3F535ABD" w14:textId="5E4014FE">
            <w:pPr>
              <w:pStyle w:val="Normal"/>
            </w:pPr>
          </w:p>
        </w:tc>
        <w:tc>
          <w:tcPr>
            <w:tcW w:w="5801" w:type="dxa"/>
            <w:tcMar/>
          </w:tcPr>
          <w:p w:rsidR="4ED8680A" w:rsidP="4ED8680A" w:rsidRDefault="4ED8680A" w14:paraId="2D48C811" w14:textId="6013A92A">
            <w:pPr>
              <w:pStyle w:val="Normal"/>
            </w:pPr>
            <w:r w:rsidR="40A96AE0">
              <w:rPr/>
              <w:t>In Progress</w:t>
            </w:r>
          </w:p>
        </w:tc>
      </w:tr>
      <w:tr w:rsidR="448CA82E" w:rsidTr="14C49481" w14:paraId="5A91C517">
        <w:trPr>
          <w:trHeight w:val="1265"/>
        </w:trPr>
        <w:tc>
          <w:tcPr>
            <w:tcW w:w="780" w:type="dxa"/>
            <w:tcMar/>
          </w:tcPr>
          <w:p w:rsidR="40A96AE0" w:rsidP="448CA82E" w:rsidRDefault="40A96AE0" w14:paraId="0A6D78EF" w14:textId="0CED912C">
            <w:pPr>
              <w:pStyle w:val="Normal"/>
              <w:rPr>
                <w:rFonts w:cs="Calibri" w:cstheme="minorAscii"/>
              </w:rPr>
            </w:pPr>
            <w:r w:rsidRPr="448CA82E" w:rsidR="40A96AE0">
              <w:rPr>
                <w:rFonts w:cs="Calibri" w:cstheme="minorAscii"/>
              </w:rPr>
              <w:t>12</w:t>
            </w:r>
          </w:p>
        </w:tc>
        <w:tc>
          <w:tcPr>
            <w:tcW w:w="4530" w:type="dxa"/>
            <w:tcMar/>
          </w:tcPr>
          <w:p w:rsidR="40A96AE0" w:rsidP="448CA82E" w:rsidRDefault="40A96AE0" w14:paraId="79C1E7BA" w14:textId="7B3D0B4A">
            <w:pPr>
              <w:pStyle w:val="Normal"/>
              <w:rPr>
                <w:rFonts w:cs="Calibri" w:cstheme="minorAscii"/>
              </w:rPr>
            </w:pPr>
            <w:r w:rsidRPr="448CA82E" w:rsidR="40A96AE0">
              <w:rPr>
                <w:rFonts w:cs="Calibri" w:cstheme="minorAscii"/>
              </w:rPr>
              <w:t>Wet Signatures Notice 812 – Exports Turkey</w:t>
            </w:r>
          </w:p>
        </w:tc>
        <w:tc>
          <w:tcPr>
            <w:tcW w:w="1515" w:type="dxa"/>
            <w:tcMar/>
          </w:tcPr>
          <w:p w:rsidR="437C838F" w:rsidP="448CA82E" w:rsidRDefault="437C838F" w14:paraId="73B09FA9" w14:textId="08E804E8">
            <w:pPr>
              <w:pStyle w:val="Normal"/>
              <w:rPr>
                <w:rFonts w:cs="Calibri" w:cstheme="minorAscii"/>
              </w:rPr>
            </w:pPr>
            <w:r w:rsidRPr="448CA82E" w:rsidR="437C838F">
              <w:rPr>
                <w:rFonts w:cs="Calibri" w:cstheme="minorAscii"/>
              </w:rPr>
              <w:t>23/04/2020</w:t>
            </w:r>
          </w:p>
        </w:tc>
        <w:tc>
          <w:tcPr>
            <w:tcW w:w="1860" w:type="dxa"/>
            <w:tcMar/>
          </w:tcPr>
          <w:p w:rsidR="448CA82E" w:rsidP="448CA82E" w:rsidRDefault="448CA82E" w14:paraId="418AD4EB" w14:textId="1CCE9B86">
            <w:pPr>
              <w:pStyle w:val="Normal"/>
            </w:pPr>
          </w:p>
        </w:tc>
        <w:tc>
          <w:tcPr>
            <w:tcW w:w="5801" w:type="dxa"/>
            <w:tcMar/>
          </w:tcPr>
          <w:p w:rsidR="40A96AE0" w:rsidP="448CA82E" w:rsidRDefault="40A96AE0" w14:paraId="20166258" w14:textId="639FCC69">
            <w:pPr>
              <w:pStyle w:val="Normal"/>
            </w:pPr>
            <w:r w:rsidR="40A96AE0">
              <w:rPr/>
              <w:t>In Progress</w:t>
            </w:r>
          </w:p>
        </w:tc>
      </w:tr>
      <w:tr w:rsidR="448CA82E" w:rsidTr="14C49481" w14:paraId="6F8EE9F8">
        <w:trPr>
          <w:trHeight w:val="1265"/>
        </w:trPr>
        <w:tc>
          <w:tcPr>
            <w:tcW w:w="780" w:type="dxa"/>
            <w:tcMar/>
          </w:tcPr>
          <w:p w:rsidR="40A96AE0" w:rsidP="448CA82E" w:rsidRDefault="40A96AE0" w14:paraId="7E48E151" w14:textId="6220EF08">
            <w:pPr>
              <w:pStyle w:val="Normal"/>
              <w:rPr>
                <w:rFonts w:cs="Calibri" w:cstheme="minorAscii"/>
              </w:rPr>
            </w:pPr>
            <w:r w:rsidRPr="448CA82E" w:rsidR="40A96AE0">
              <w:rPr>
                <w:rFonts w:cs="Calibri" w:cstheme="minorAscii"/>
              </w:rPr>
              <w:t>13</w:t>
            </w:r>
          </w:p>
        </w:tc>
        <w:tc>
          <w:tcPr>
            <w:tcW w:w="4530" w:type="dxa"/>
            <w:tcMar/>
          </w:tcPr>
          <w:p w:rsidR="448CA82E" w:rsidP="14C49481" w:rsidRDefault="448CA82E" w14:paraId="697B361C" w14:textId="7817BDDF">
            <w:pPr>
              <w:pStyle w:val="Normal"/>
              <w:rPr>
                <w:rFonts w:cs="Calibri" w:cstheme="minorAscii"/>
              </w:rPr>
            </w:pPr>
            <w:r w:rsidRPr="14C49481" w:rsidR="40A96AE0">
              <w:rPr>
                <w:rFonts w:cs="Calibri" w:cstheme="minorAscii"/>
              </w:rPr>
              <w:t>Disaster Relief</w:t>
            </w:r>
            <w:r w:rsidRPr="14C49481" w:rsidR="49A1E821">
              <w:rPr>
                <w:rFonts w:cs="Calibri" w:cstheme="minorAscii"/>
              </w:rPr>
              <w:t xml:space="preserve"> - Covers import of key medical supplies to combat C19</w:t>
            </w:r>
            <w:r w:rsidRPr="14C49481" w:rsidR="2808D83F">
              <w:rPr>
                <w:rFonts w:cs="Calibri" w:cstheme="minorAscii"/>
              </w:rPr>
              <w:t xml:space="preserve">.  </w:t>
            </w:r>
            <w:r w:rsidRPr="14C49481" w:rsidR="36285D4F">
              <w:rPr>
                <w:rFonts w:cs="Calibri" w:cstheme="minorAscii"/>
              </w:rPr>
              <w:t>Changes updated to cover backdated claims</w:t>
            </w:r>
          </w:p>
          <w:p w:rsidR="448CA82E" w:rsidP="448CA82E" w:rsidRDefault="448CA82E" w14:paraId="581AD04D" w14:textId="340FB303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515" w:type="dxa"/>
            <w:tcMar/>
          </w:tcPr>
          <w:p w:rsidR="305A365B" w:rsidP="448CA82E" w:rsidRDefault="305A365B" w14:paraId="1AA4CB13" w14:textId="66B870AB">
            <w:pPr>
              <w:pStyle w:val="Normal"/>
              <w:rPr>
                <w:rFonts w:cs="Calibri" w:cstheme="minorAscii"/>
              </w:rPr>
            </w:pPr>
            <w:r w:rsidRPr="448CA82E" w:rsidR="305A365B">
              <w:rPr>
                <w:rFonts w:cs="Calibri" w:cstheme="minorAscii"/>
              </w:rPr>
              <w:t>23/04/2020</w:t>
            </w:r>
          </w:p>
        </w:tc>
        <w:tc>
          <w:tcPr>
            <w:tcW w:w="1860" w:type="dxa"/>
            <w:tcMar/>
          </w:tcPr>
          <w:p w:rsidR="448CA82E" w:rsidP="448CA82E" w:rsidRDefault="448CA82E" w14:paraId="0400DD9D" w14:textId="2F8F7DFE">
            <w:pPr>
              <w:pStyle w:val="Normal"/>
            </w:pPr>
          </w:p>
        </w:tc>
        <w:tc>
          <w:tcPr>
            <w:tcW w:w="5801" w:type="dxa"/>
            <w:tcMar/>
          </w:tcPr>
          <w:p w:rsidR="40A96AE0" w:rsidP="448CA82E" w:rsidRDefault="40A96AE0" w14:paraId="7D77305A" w14:textId="2F3F142A">
            <w:pPr>
              <w:pStyle w:val="Normal"/>
            </w:pPr>
            <w:r w:rsidR="40A96AE0">
              <w:rPr/>
              <w:t>In Progress</w:t>
            </w:r>
          </w:p>
        </w:tc>
      </w:tr>
      <w:tr w:rsidR="448CA82E" w:rsidTr="14C49481" w14:paraId="6127F310">
        <w:trPr>
          <w:trHeight w:val="1265"/>
        </w:trPr>
        <w:tc>
          <w:tcPr>
            <w:tcW w:w="780" w:type="dxa"/>
            <w:tcMar/>
          </w:tcPr>
          <w:p w:rsidR="40A96AE0" w:rsidP="448CA82E" w:rsidRDefault="40A96AE0" w14:paraId="4085DE5B" w14:textId="453ADA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48CA82E" w:rsidR="40A96AE0">
              <w:rPr>
                <w:rFonts w:cs="Calibri" w:cstheme="minorAscii"/>
              </w:rPr>
              <w:t>14</w:t>
            </w:r>
          </w:p>
        </w:tc>
        <w:tc>
          <w:tcPr>
            <w:tcW w:w="4530" w:type="dxa"/>
            <w:tcMar/>
          </w:tcPr>
          <w:p w:rsidR="40A96AE0" w:rsidP="448CA82E" w:rsidRDefault="40A96AE0" w14:paraId="7DF43553" w14:textId="48CDEC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cs="Calibri" w:cstheme="minorAscii"/>
              </w:rPr>
            </w:pPr>
            <w:r w:rsidRPr="448CA82E" w:rsidR="40A96AE0">
              <w:rPr>
                <w:rFonts w:cs="Calibri" w:cstheme="minorAscii"/>
              </w:rPr>
              <w:t>Exportation of PPE Equipment</w:t>
            </w:r>
            <w:r w:rsidRPr="448CA82E" w:rsidR="18541F8C">
              <w:rPr>
                <w:rFonts w:cs="Calibri" w:cstheme="minorAscii"/>
              </w:rPr>
              <w:t xml:space="preserve"> - Registering trade and issuing licences to allow exports of PPE</w:t>
            </w:r>
          </w:p>
          <w:p w:rsidR="448CA82E" w:rsidP="448CA82E" w:rsidRDefault="448CA82E" w14:paraId="00524EFE" w14:textId="79C14C3D">
            <w:pPr>
              <w:pStyle w:val="Normal"/>
              <w:rPr>
                <w:rFonts w:cs="Calibri" w:cstheme="minorAscii"/>
              </w:rPr>
            </w:pPr>
          </w:p>
        </w:tc>
        <w:tc>
          <w:tcPr>
            <w:tcW w:w="1515" w:type="dxa"/>
            <w:tcMar/>
          </w:tcPr>
          <w:p w:rsidR="37F85EF0" w:rsidP="448CA82E" w:rsidRDefault="37F85EF0" w14:paraId="04E06298" w14:textId="4B812021">
            <w:pPr>
              <w:pStyle w:val="Normal"/>
              <w:rPr>
                <w:rFonts w:cs="Calibri" w:cstheme="minorAscii"/>
              </w:rPr>
            </w:pPr>
            <w:r w:rsidRPr="448CA82E" w:rsidR="37F85EF0">
              <w:rPr>
                <w:rFonts w:cs="Calibri" w:cstheme="minorAscii"/>
              </w:rPr>
              <w:t>23/04/2020</w:t>
            </w:r>
          </w:p>
        </w:tc>
        <w:tc>
          <w:tcPr>
            <w:tcW w:w="1860" w:type="dxa"/>
            <w:tcMar/>
          </w:tcPr>
          <w:p w:rsidR="448CA82E" w:rsidP="448CA82E" w:rsidRDefault="448CA82E" w14:paraId="04D4AC47" w14:textId="4CC38A63">
            <w:pPr>
              <w:pStyle w:val="Normal"/>
            </w:pPr>
          </w:p>
        </w:tc>
        <w:tc>
          <w:tcPr>
            <w:tcW w:w="5801" w:type="dxa"/>
            <w:tcMar/>
          </w:tcPr>
          <w:p w:rsidR="40A96AE0" w:rsidP="448CA82E" w:rsidRDefault="40A96AE0" w14:paraId="7E707D09" w14:textId="7C2F99B4">
            <w:pPr>
              <w:pStyle w:val="Normal"/>
            </w:pPr>
            <w:r w:rsidR="40A96AE0">
              <w:rPr/>
              <w:t>In Progress</w:t>
            </w:r>
          </w:p>
        </w:tc>
      </w:tr>
    </w:tbl>
    <w:p xmlns:wp14="http://schemas.microsoft.com/office/word/2010/wordml" w:rsidR="00672E7F" w:rsidRDefault="00672E7F" w14:paraId="0D0B940D" wp14:textId="77777777"/>
    <w:p xmlns:wp14="http://schemas.microsoft.com/office/word/2010/wordml" w:rsidR="00793F30" w:rsidRDefault="00793F30" w14:paraId="0E27B00A" wp14:textId="77777777"/>
    <w:p xmlns:wp14="http://schemas.microsoft.com/office/word/2010/wordml" w:rsidR="00793F30" w:rsidP="00793F30" w:rsidRDefault="00793F30" w14:paraId="41622713" wp14:textId="77777777">
      <w:pPr>
        <w:spacing w:after="0"/>
      </w:pPr>
      <w:r>
        <w:t>Laura Arbuckle</w:t>
      </w:r>
    </w:p>
    <w:p xmlns:wp14="http://schemas.microsoft.com/office/word/2010/wordml" w:rsidR="00793F30" w:rsidP="00793F30" w:rsidRDefault="00793F30" w14:paraId="6FF750BA" wp14:textId="77777777">
      <w:pPr>
        <w:spacing w:after="0"/>
      </w:pPr>
      <w:r>
        <w:t>Customs and Border Design</w:t>
      </w:r>
    </w:p>
    <w:p xmlns:wp14="http://schemas.microsoft.com/office/word/2010/wordml" w:rsidR="00793F30" w:rsidP="00793F30" w:rsidRDefault="00793F30" w14:paraId="6D4346E7" wp14:noSpellErr="1" wp14:textId="1A98D779">
      <w:pPr>
        <w:spacing w:after="0"/>
      </w:pPr>
    </w:p>
    <w:sectPr w:rsidR="00793F30" w:rsidSect="00670EF4"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single" w:color="auto" w:sz="18" w:space="24"/>
        <w:left w:val="single" w:color="auto" w:sz="18" w:space="24"/>
        <w:bottom w:val="single" w:color="auto" w:sz="18" w:space="24"/>
        <w:right w:val="single" w:color="auto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045BB" w:rsidP="008978B5" w:rsidRDefault="00D045BB" w14:paraId="60061E4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045BB" w:rsidP="008978B5" w:rsidRDefault="00D045BB" w14:paraId="44EAFD9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978B5" w:rsidRDefault="008978B5" w14:paraId="13F61A7A" wp14:textId="77777777">
    <w:pPr>
      <w:pStyle w:val="Footer"/>
    </w:pPr>
    <w:r>
      <w:t xml:space="preserve">                                                                                                                                                                 Version 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045BB" w:rsidP="008978B5" w:rsidRDefault="00D045BB" w14:paraId="4B94D5A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045BB" w:rsidP="008978B5" w:rsidRDefault="00D045BB" w14:paraId="3DEEC66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7F"/>
    <w:rsid w:val="0001539C"/>
    <w:rsid w:val="00092082"/>
    <w:rsid w:val="000D40BD"/>
    <w:rsid w:val="003F9FD1"/>
    <w:rsid w:val="00444DA5"/>
    <w:rsid w:val="004C5DE5"/>
    <w:rsid w:val="00620789"/>
    <w:rsid w:val="00670EF4"/>
    <w:rsid w:val="00672E7F"/>
    <w:rsid w:val="00793F30"/>
    <w:rsid w:val="008978B5"/>
    <w:rsid w:val="00B44D7B"/>
    <w:rsid w:val="00D045BB"/>
    <w:rsid w:val="01384920"/>
    <w:rsid w:val="04E6DAC0"/>
    <w:rsid w:val="05D8FD74"/>
    <w:rsid w:val="0991A0FE"/>
    <w:rsid w:val="0B2196BC"/>
    <w:rsid w:val="0B942CF7"/>
    <w:rsid w:val="0ED84878"/>
    <w:rsid w:val="104A32BC"/>
    <w:rsid w:val="11CCA755"/>
    <w:rsid w:val="12729991"/>
    <w:rsid w:val="13C0C654"/>
    <w:rsid w:val="14687804"/>
    <w:rsid w:val="14C49481"/>
    <w:rsid w:val="158C1695"/>
    <w:rsid w:val="17297625"/>
    <w:rsid w:val="18541F8C"/>
    <w:rsid w:val="19197279"/>
    <w:rsid w:val="1EEAAE79"/>
    <w:rsid w:val="1F071B69"/>
    <w:rsid w:val="25443D2E"/>
    <w:rsid w:val="25D25715"/>
    <w:rsid w:val="2808D83F"/>
    <w:rsid w:val="28D5B36C"/>
    <w:rsid w:val="292AAD69"/>
    <w:rsid w:val="2ABC4BA5"/>
    <w:rsid w:val="2B31358E"/>
    <w:rsid w:val="2DED5A6A"/>
    <w:rsid w:val="2EC1C6E7"/>
    <w:rsid w:val="305A365B"/>
    <w:rsid w:val="30D2E37E"/>
    <w:rsid w:val="31E919F4"/>
    <w:rsid w:val="32F4E317"/>
    <w:rsid w:val="33B01075"/>
    <w:rsid w:val="35B7C5FC"/>
    <w:rsid w:val="36285D4F"/>
    <w:rsid w:val="37F85EF0"/>
    <w:rsid w:val="3948DD87"/>
    <w:rsid w:val="3965F186"/>
    <w:rsid w:val="39CCF2F9"/>
    <w:rsid w:val="3A12A90B"/>
    <w:rsid w:val="3CA5AF3E"/>
    <w:rsid w:val="3E01C474"/>
    <w:rsid w:val="3F61E1E8"/>
    <w:rsid w:val="40A96AE0"/>
    <w:rsid w:val="41A96162"/>
    <w:rsid w:val="437C838F"/>
    <w:rsid w:val="448CA82E"/>
    <w:rsid w:val="45EB4B39"/>
    <w:rsid w:val="47162730"/>
    <w:rsid w:val="47812301"/>
    <w:rsid w:val="491871E9"/>
    <w:rsid w:val="49A1E821"/>
    <w:rsid w:val="4A1AE9C9"/>
    <w:rsid w:val="4AD5B52E"/>
    <w:rsid w:val="4B035A7A"/>
    <w:rsid w:val="4B5A71C2"/>
    <w:rsid w:val="4BA79C50"/>
    <w:rsid w:val="4D2E6214"/>
    <w:rsid w:val="4ED8680A"/>
    <w:rsid w:val="4F0D8056"/>
    <w:rsid w:val="504FFA67"/>
    <w:rsid w:val="51428E6A"/>
    <w:rsid w:val="5202C816"/>
    <w:rsid w:val="555E77AD"/>
    <w:rsid w:val="56BAE8D0"/>
    <w:rsid w:val="57814856"/>
    <w:rsid w:val="57E42C6A"/>
    <w:rsid w:val="58D16241"/>
    <w:rsid w:val="5B4C2E1B"/>
    <w:rsid w:val="5DE2788F"/>
    <w:rsid w:val="5E668CB9"/>
    <w:rsid w:val="61224199"/>
    <w:rsid w:val="61239556"/>
    <w:rsid w:val="6297FBF8"/>
    <w:rsid w:val="63667706"/>
    <w:rsid w:val="663A5C3C"/>
    <w:rsid w:val="6A4AACEB"/>
    <w:rsid w:val="6C7F7477"/>
    <w:rsid w:val="6C81DCEF"/>
    <w:rsid w:val="6DC58BB0"/>
    <w:rsid w:val="6E59C81D"/>
    <w:rsid w:val="716BFA65"/>
    <w:rsid w:val="71D62452"/>
    <w:rsid w:val="7224000E"/>
    <w:rsid w:val="725EF076"/>
    <w:rsid w:val="778F8629"/>
    <w:rsid w:val="784DB5F6"/>
    <w:rsid w:val="7C167A94"/>
    <w:rsid w:val="7D290CBC"/>
    <w:rsid w:val="7E308F7D"/>
    <w:rsid w:val="7FF1D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67E7"/>
  <w15:chartTrackingRefBased/>
  <w15:docId w15:val="{C3A00376-FD95-4444-8DAE-98660AE6A6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2E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72E7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D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78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978B5"/>
  </w:style>
  <w:style w:type="paragraph" w:styleId="Footer">
    <w:name w:val="footer"/>
    <w:basedOn w:val="Normal"/>
    <w:link w:val="FooterChar"/>
    <w:uiPriority w:val="99"/>
    <w:unhideWhenUsed/>
    <w:rsid w:val="008978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9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uidance/moving-goods-through-customs-during-the-coronavirus-covid-19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webSettings" Target="webSettings.xml" Id="rId3" /><Relationship Type="http://schemas.openxmlformats.org/officeDocument/2006/relationships/hyperlink" Target="https://www.gov.uk/guidance/help-and-support-if-your-business-is-affected-by-coronavirus-covid-19" TargetMode="External" Id="rId7" /><Relationship Type="http://schemas.openxmlformats.org/officeDocument/2006/relationships/hyperlink" Target="https://www.gov.uk/government/publications/notice-812-european-community-preferences-trade-with-turkey" TargetMode="External" Id="rId12" /><Relationship Type="http://schemas.openxmlformats.org/officeDocument/2006/relationships/customXml" Target="../customXml/item2.xml" Id="rId17" /><Relationship Type="http://schemas.openxmlformats.org/officeDocument/2006/relationships/settings" Target="settings.xml" Id="rId2" /><Relationship Type="http://schemas.openxmlformats.org/officeDocument/2006/relationships/customXml" Target="../customXml/item1.xml" Id="rId16" /><Relationship Type="http://schemas.openxmlformats.org/officeDocument/2006/relationships/styles" Target="styles.xml" Id="rId1" /><Relationship Type="http://schemas.openxmlformats.org/officeDocument/2006/relationships/hyperlink" Target="https://www.gov.uk/guidance/pay-no-import-duty-and-vat-on-medical-supplies-equipment-and-protective-garments-covid-19" TargetMode="External" Id="rId6" /><Relationship Type="http://schemas.openxmlformats.org/officeDocument/2006/relationships/hyperlink" Target="https://www.gov.uk/government/publications/notice-826-tariff-preferences-imports" TargetMode="Externa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playlist?list=PL8EcnheDt1zhTsyhT9ak3xiXnmlvbHJJV" TargetMode="External" Id="rId10" /><Relationship Type="http://schemas.openxmlformats.org/officeDocument/2006/relationships/footnotes" Target="footnotes.xml" Id="rId4" /><Relationship Type="http://schemas.openxmlformats.org/officeDocument/2006/relationships/hyperlink" Target="https://www.gov.uk/guidance/customs-authorisations-during-the-coronavirus-covid-19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gov.uk/government/organisations/hm-revenue-customs/contact/coronavirus-covid-19-helpline" TargetMode="External" Id="Rea9c3c34e44148df" /><Relationship Type="http://schemas.openxmlformats.org/officeDocument/2006/relationships/hyperlink" Target="https://www.gov.uk/government/publications/uk-offices-community-and-common-transit" TargetMode="External" Id="Rc942dfd8788246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D9CD6FE26004AA267FEF0C9CC15A6" ma:contentTypeVersion="6" ma:contentTypeDescription="Create a new document." ma:contentTypeScope="" ma:versionID="310957f4b2319f140a18658826954b80">
  <xsd:schema xmlns:xsd="http://www.w3.org/2001/XMLSchema" xmlns:xs="http://www.w3.org/2001/XMLSchema" xmlns:p="http://schemas.microsoft.com/office/2006/metadata/properties" xmlns:ns2="e091b464-a3c3-4906-800d-ce053078c908" xmlns:ns3="2fd35e69-56d3-45b5-8a32-e5c738ba715e" targetNamespace="http://schemas.microsoft.com/office/2006/metadata/properties" ma:root="true" ma:fieldsID="aeeb9aa2ae4d6fe5873d8f0788dc5f83" ns2:_="" ns3:_="">
    <xsd:import namespace="e091b464-a3c3-4906-800d-ce053078c908"/>
    <xsd:import namespace="2fd35e69-56d3-45b5-8a32-e5c738ba7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1b464-a3c3-4906-800d-ce053078c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d35e69-56d3-45b5-8a32-e5c738ba7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D0F50-588F-49FF-8E7A-27B9F135FF8D}"/>
</file>

<file path=customXml/itemProps2.xml><?xml version="1.0" encoding="utf-8"?>
<ds:datastoreItem xmlns:ds="http://schemas.openxmlformats.org/officeDocument/2006/customXml" ds:itemID="{3C04C246-A264-4D6E-8909-3DAD0394FE4A}"/>
</file>

<file path=customXml/itemProps3.xml><?xml version="1.0" encoding="utf-8"?>
<ds:datastoreItem xmlns:ds="http://schemas.openxmlformats.org/officeDocument/2006/customXml" ds:itemID="{25D87787-3B19-4512-BA0B-A094844FCE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Arbuckle, Laura-PS (C&amp;BD Customs and Border Design)</dc:creator>
  <keywords/>
  <dc:description/>
  <lastModifiedBy>Arbuckle, Laura-PS (C&amp;BD Customs and Border Design)</lastModifiedBy>
  <revision>5</revision>
  <dcterms:created xsi:type="dcterms:W3CDTF">2020-04-16T10:23:00.0000000Z</dcterms:created>
  <dcterms:modified xsi:type="dcterms:W3CDTF">2020-04-23T11:42:27.9255549Z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0x010100DB7D9CD6FE26004AA267FEF0C9CC15A6</vt:lpwstr>
  </property>
</Properties>
</file>